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afc498aaf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ARNE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ARNE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5fa26e5db4948"/>
      <w:footerReference xmlns:r="http://schemas.openxmlformats.org/officeDocument/2006/relationships" w:type="default" r:id="R9da1d41e882f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ARNE JENSEN AS   ·   Org.nr 930 719 374   ·   Rørholtveien 620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ARNE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5fa26e5db4948" /><Relationship Type="http://schemas.openxmlformats.org/officeDocument/2006/relationships/footer" Target="/word/footer1.xml" Id="R9da1d41e882f4089" /></Relationships>
</file>