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4dc9990424f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LEKKASJETEKNIKK AS</w:t>
      </w:r>
    </w:p>
    <w:sectPr>
      <w:headerReference xmlns:r="http://schemas.openxmlformats.org/officeDocument/2006/relationships" w:type="default" r:id="R8931c6b7c27e4550"/>
      <w:footerReference xmlns:r="http://schemas.openxmlformats.org/officeDocument/2006/relationships" w:type="default" r:id="Rb1cc0064de2b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LEKKASJETEKNIKK AS   ·   Org.nr 930 698 253   ·   Kabelgata 43C   ·   0581 OSLO   ·   Tlf. 22641430   ·   firmapost@lektek.no   ·   www.lekkasjeteknikkas.no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LEKKASJETEKNIKK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31c6b7c27e4550" /><Relationship Type="http://schemas.openxmlformats.org/officeDocument/2006/relationships/footer" Target="/word/footer1.xml" Id="Rb1cc0064de2b42f5" /></Relationships>
</file>