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6bf67700114f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Duken,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TURBO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TURBO AS</w:t>
      </w:r>
    </w:p>
    <w:sectPr>
      <w:headerReference xmlns:r="http://schemas.openxmlformats.org/officeDocument/2006/relationships" w:type="default" r:id="R1a61a61725db468e"/>
      <w:footerReference xmlns:r="http://schemas.openxmlformats.org/officeDocument/2006/relationships" w:type="default" r:id="Rb956c896123e41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TURBO AS   ·   Org.nr 930 684 376   ·   Blåskjellveien 34   ·   3133 DUKEN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TURBO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61a61725db468e" /><Relationship Type="http://schemas.openxmlformats.org/officeDocument/2006/relationships/footer" Target="/word/footer1.xml" Id="Rb956c896123e41cf" /></Relationships>
</file>