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9c835954d14f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MOLLEWATT AS</w:t>
      </w:r>
    </w:p>
    <w:sectPr>
      <w:headerReference xmlns:r="http://schemas.openxmlformats.org/officeDocument/2006/relationships" w:type="default" r:id="R9279e4a1f238423f"/>
      <w:footerReference xmlns:r="http://schemas.openxmlformats.org/officeDocument/2006/relationships" w:type="default" r:id="R793699911c6a41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MOLLEWATT AS   ·   Org.nr 930 583 421   ·   Torshovgata 37   ·   0476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MOLLEWATT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79e4a1f238423f" /><Relationship Type="http://schemas.openxmlformats.org/officeDocument/2006/relationships/footer" Target="/word/footer1.xml" Id="R793699911c6a41e6" /></Relationships>
</file>