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cb7c750a9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6813baddf47ca"/>
      <w:footerReference xmlns:r="http://schemas.openxmlformats.org/officeDocument/2006/relationships" w:type="default" r:id="R1d46efd8a6f8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 ENTREPRENØR AS   ·   Org.nr 930 576 182   ·   Vestlivegen 9   ·   3580 GEILO   ·   marius@mrentreprenor.no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6813baddf47ca" /><Relationship Type="http://schemas.openxmlformats.org/officeDocument/2006/relationships/footer" Target="/word/footer1.xml" Id="R1d46efd8a6f8486e" /></Relationships>
</file>