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1c3dea34748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MIF III NO.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MIF III NO.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80328dbbd4da1"/>
      <w:footerReference xmlns:r="http://schemas.openxmlformats.org/officeDocument/2006/relationships" w:type="default" r:id="R527c7390eeee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MIF III NO. 15 AS   ·   Org.nr 930 521 426   ·   Notenesgata 14   ·   6002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MIF III NO.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80328dbbd4da1" /><Relationship Type="http://schemas.openxmlformats.org/officeDocument/2006/relationships/footer" Target="/word/footer1.xml" Id="R527c7390eeee4487" /></Relationships>
</file>