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20bc3abc7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NAVSHUTTLE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NAVSHUTTLE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6456ce6de48e6"/>
      <w:footerReference xmlns:r="http://schemas.openxmlformats.org/officeDocument/2006/relationships" w:type="default" r:id="R5c21f3c4073b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NAVSHUTTLE 1 AS   ·   Org.nr 930 520 128   ·   Strandveien 35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NAVSHUTTLE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6456ce6de48e6" /><Relationship Type="http://schemas.openxmlformats.org/officeDocument/2006/relationships/footer" Target="/word/footer1.xml" Id="R5c21f3c4073b44a1" /></Relationships>
</file>