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8188f6b1648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HAGBU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HAGBU AS</w:t>
      </w:r>
    </w:p>
    <w:sectPr>
      <w:headerReference xmlns:r="http://schemas.openxmlformats.org/officeDocument/2006/relationships" w:type="default" r:id="R04aafcc3a59a4c03"/>
      <w:footerReference xmlns:r="http://schemas.openxmlformats.org/officeDocument/2006/relationships" w:type="default" r:id="Rf0de7480a12a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afcc3a59a4c03" /><Relationship Type="http://schemas.openxmlformats.org/officeDocument/2006/relationships/footer" Target="/word/footer1.xml" Id="Rf0de7480a12a464e" /></Relationships>
</file>