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587faca4041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Sarpsborg,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HØGLIVEIEN NÆRING AS</w:t>
      </w:r>
    </w:p>
    <w:sectPr>
      <w:headerReference xmlns:r="http://schemas.openxmlformats.org/officeDocument/2006/relationships" w:type="default" r:id="Rb6478cdd4bd343bd"/>
      <w:footerReference xmlns:r="http://schemas.openxmlformats.org/officeDocument/2006/relationships" w:type="default" r:id="Rd01402878f4d4a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HØGLIVEIEN NÆRING AS   ·   Org.nr 930 502 413   ·   Sandesundsveien 2   ·   1724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HØGLIVEIEN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78cdd4bd343bd" /><Relationship Type="http://schemas.openxmlformats.org/officeDocument/2006/relationships/footer" Target="/word/footer1.xml" Id="Rd01402878f4d4a91" /></Relationships>
</file>