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0f6561b9dc428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Sarpsborg,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HØGLIVEIEN NÆRING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HØGLIVEIEN NÆRING AS</w:t>
      </w:r>
    </w:p>
    <w:sectPr>
      <w:headerReference xmlns:r="http://schemas.openxmlformats.org/officeDocument/2006/relationships" w:type="default" r:id="Rb404638668a1494a"/>
      <w:footerReference xmlns:r="http://schemas.openxmlformats.org/officeDocument/2006/relationships" w:type="default" r:id="R1df10d1cb3234c7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HØGLIVEIEN NÆRING AS   ·   Org.nr 930 502 413   ·   Sandesundsveien 2   ·   1724 SARPSBORG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HØGLIVEIEN NÆRING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404638668a1494a" /><Relationship Type="http://schemas.openxmlformats.org/officeDocument/2006/relationships/footer" Target="/word/footer1.xml" Id="R1df10d1cb3234c77" /></Relationships>
</file>