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30bfb9916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SERIEBYGG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SERIEBYGG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87f4a64674e15"/>
      <w:footerReference xmlns:r="http://schemas.openxmlformats.org/officeDocument/2006/relationships" w:type="default" r:id="R44e109ec0e38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SERIEBYGG AS   ·   Org.nr 930 484 725   ·   Manstadfaret 11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SERIEBYGG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87f4a64674e15" /><Relationship Type="http://schemas.openxmlformats.org/officeDocument/2006/relationships/footer" Target="/word/footer1.xml" Id="R44e109ec0e384caf" /></Relationships>
</file>