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8ffe2101b42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GULLMYR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GULLMYR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efb345c62b48a0"/>
      <w:footerReference xmlns:r="http://schemas.openxmlformats.org/officeDocument/2006/relationships" w:type="default" r:id="Rc6b58c9de77e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GULLMYR EIENDOM AS   ·   Org.nr 930 473 278   ·   Stubbgutua 36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GULLMYR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efb345c62b48a0" /><Relationship Type="http://schemas.openxmlformats.org/officeDocument/2006/relationships/footer" Target="/word/footer1.xml" Id="Rc6b58c9de77e4700" /></Relationships>
</file>