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a950c8e87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c98f5e4966407d"/>
      <w:footerReference xmlns:r="http://schemas.openxmlformats.org/officeDocument/2006/relationships" w:type="default" r:id="R026721df691e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FS MANAGEMENT AS   ·   Org.nr 930 469 009   ·   Åsta Kongsmors gate 21   ·   4044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c98f5e4966407d" /><Relationship Type="http://schemas.openxmlformats.org/officeDocument/2006/relationships/footer" Target="/word/footer1.xml" Id="R026721df691e4d54" /></Relationships>
</file>