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9e8c9de55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VINSTA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VINSTA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1a200ed514822"/>
      <w:footerReference xmlns:r="http://schemas.openxmlformats.org/officeDocument/2006/relationships" w:type="default" r:id="Rd88b4b4ae6f0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VINSTA TRANSPORT AS   ·   Org.nr 930 468 290   ·   Åstadveien 2C   ·   1396 BILLINGSTAD   ·   walid.hamed@vinstaakeri.se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VINSTA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1a200ed514822" /><Relationship Type="http://schemas.openxmlformats.org/officeDocument/2006/relationships/footer" Target="/word/footer1.xml" Id="Rd88b4b4ae6f043c2" /></Relationships>
</file>