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2590548d8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2e95566b5c614f3a"/>
      <w:footerReference xmlns:r="http://schemas.openxmlformats.org/officeDocument/2006/relationships" w:type="default" r:id="R49880ae57381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5566b5c614f3a" /><Relationship Type="http://schemas.openxmlformats.org/officeDocument/2006/relationships/footer" Target="/word/footer1.xml" Id="R49880ae5738144e4" /></Relationships>
</file>