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f4cab9ea04a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EGGE &amp; ØEN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b6c596e7c98a4f52"/>
      <w:footerReference xmlns:r="http://schemas.openxmlformats.org/officeDocument/2006/relationships" w:type="default" r:id="Rd252c46ad151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596e7c98a4f52" /><Relationship Type="http://schemas.openxmlformats.org/officeDocument/2006/relationships/footer" Target="/word/footer1.xml" Id="Rd252c46ad151476c" /></Relationships>
</file>