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989b4e237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0eead302b3e84374"/>
      <w:footerReference xmlns:r="http://schemas.openxmlformats.org/officeDocument/2006/relationships" w:type="default" r:id="Rac0bce3c1b78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ad302b3e84374" /><Relationship Type="http://schemas.openxmlformats.org/officeDocument/2006/relationships/footer" Target="/word/footer1.xml" Id="Rac0bce3c1b784ada" /></Relationships>
</file>