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d58b17cbe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f6149f5ba45f1"/>
      <w:footerReference xmlns:r="http://schemas.openxmlformats.org/officeDocument/2006/relationships" w:type="default" r:id="R5fa068f083c9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THORSRUD AS   ·   Org.nr 930 454 184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f6149f5ba45f1" /><Relationship Type="http://schemas.openxmlformats.org/officeDocument/2006/relationships/footer" Target="/word/footer1.xml" Id="R5fa068f083c949fc" /></Relationships>
</file>