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3016e0e1e43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LEFDAL HOLDING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LEFDAL HOLDING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25250ec7cf42e5"/>
      <w:footerReference xmlns:r="http://schemas.openxmlformats.org/officeDocument/2006/relationships" w:type="default" r:id="Rd0b734f739914b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LEFDAL HOLDING INVEST AS   ·   Org.nr 930 454 079   ·   c/o Anders Edbo, Caroline Øverlands vei 6A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LEFDAL HOLDING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25250ec7cf42e5" /><Relationship Type="http://schemas.openxmlformats.org/officeDocument/2006/relationships/footer" Target="/word/footer1.xml" Id="Rd0b734f739914bcc" /></Relationships>
</file>