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2357e33a2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HAKKESPETTEN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HAKKESPETTEN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42f6cf7824f4e"/>
      <w:footerReference xmlns:r="http://schemas.openxmlformats.org/officeDocument/2006/relationships" w:type="default" r:id="R2a55eebe71ac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HAKKESPETTEN INVEST AS   ·   Org.nr 930 391 174   ·   c/o Egil Olerud, Rønnerudsvingen 9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HAKKESPETTEN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42f6cf7824f4e" /><Relationship Type="http://schemas.openxmlformats.org/officeDocument/2006/relationships/footer" Target="/word/footer1.xml" Id="R2a55eebe71ac4526" /></Relationships>
</file>