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ff9c009e844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SVENSK STÅLDISTRIBUSJON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SVENSK STÅLDISTRIBUSJON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8249c11c174b90"/>
      <w:footerReference xmlns:r="http://schemas.openxmlformats.org/officeDocument/2006/relationships" w:type="default" r:id="R729ca21a90ed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SVENSK STÅLDISTRIBUSJON AS   ·   Org.nr 930 388 009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SVENSK STÅLDISTRIBUSJON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249c11c174b90" /><Relationship Type="http://schemas.openxmlformats.org/officeDocument/2006/relationships/footer" Target="/word/footer1.xml" Id="R729ca21a90ed4ffc" /></Relationships>
</file>