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2be2e49f2443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BHG-HOLDING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BHG-HOLDING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ec6b2760e44b89"/>
      <w:footerReference xmlns:r="http://schemas.openxmlformats.org/officeDocument/2006/relationships" w:type="default" r:id="R4ac7526448444e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BHG-HOLDING AS   ·   Org.nr 930 377 341   ·   Vingvegen 3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BHG-HOLDING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ec6b2760e44b89" /><Relationship Type="http://schemas.openxmlformats.org/officeDocument/2006/relationships/footer" Target="/word/footer1.xml" Id="R4ac7526448444eb2" /></Relationships>
</file>