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fbf6206e234e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SMART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Greåker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Greåker,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SMART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bd75e47309419f"/>
      <w:footerReference xmlns:r="http://schemas.openxmlformats.org/officeDocument/2006/relationships" w:type="default" r:id="R876dadb0e30a42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SMART CONSULTING AS   ·   Org.nr 930 355 976   ·   Greåkerveien 136   ·   1718 GREÅKER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SMART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bd75e47309419f" /><Relationship Type="http://schemas.openxmlformats.org/officeDocument/2006/relationships/footer" Target="/word/footer1.xml" Id="R876dadb0e30a423d" /></Relationships>
</file>