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397e51c31043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EMBOS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Slependen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Slependen,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EMBOS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d877aea9dc4ff9"/>
      <w:footerReference xmlns:r="http://schemas.openxmlformats.org/officeDocument/2006/relationships" w:type="default" r:id="R0be33f048915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EMBOS AS   ·   Org.nr 930 347 337   ·   Staversletta 22B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d877aea9dc4ff9" /><Relationship Type="http://schemas.openxmlformats.org/officeDocument/2006/relationships/footer" Target="/word/footer1.xml" Id="R0be33f0489154635" /></Relationships>
</file>