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e2a7106c845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ANEH AS</w:t>
      </w:r>
    </w:p>
    <w:sectPr>
      <w:headerReference xmlns:r="http://schemas.openxmlformats.org/officeDocument/2006/relationships" w:type="default" r:id="Rdcbdaa635cb34eb0"/>
      <w:footerReference xmlns:r="http://schemas.openxmlformats.org/officeDocument/2006/relationships" w:type="default" r:id="R1be7e44a4c6a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ANEH AS   ·   Org.nr 930 310 921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daa635cb34eb0" /><Relationship Type="http://schemas.openxmlformats.org/officeDocument/2006/relationships/footer" Target="/word/footer1.xml" Id="R1be7e44a4c6a4f90" /></Relationships>
</file>