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faa3883574c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ANEH AS</w:t>
      </w:r>
    </w:p>
    <w:sectPr>
      <w:headerReference xmlns:r="http://schemas.openxmlformats.org/officeDocument/2006/relationships" w:type="default" r:id="Rf30bd1a2c6734f99"/>
      <w:footerReference xmlns:r="http://schemas.openxmlformats.org/officeDocument/2006/relationships" w:type="default" r:id="R7c7132d477fd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bd1a2c6734f99" /><Relationship Type="http://schemas.openxmlformats.org/officeDocument/2006/relationships/footer" Target="/word/footer1.xml" Id="R7c7132d477fd435e" /></Relationships>
</file>