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72ed1712a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LARVIK GRANITE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LARVIK GRANITE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436ca7e324b73"/>
      <w:footerReference xmlns:r="http://schemas.openxmlformats.org/officeDocument/2006/relationships" w:type="default" r:id="Rb57c70282989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 GRANITE AS   ·   Org.nr 930 307 378   ·   Storgata 128   ·   3262 LARVIK   ·   Tlf. 33 13 82 00   ·   mail@larvik-granite.no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 GRANITE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436ca7e324b73" /><Relationship Type="http://schemas.openxmlformats.org/officeDocument/2006/relationships/footer" Target="/word/footer1.xml" Id="Rb57c702829894ed2" /></Relationships>
</file>