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111faf4f64f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MKLEMSDAL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fe1e241513234403"/>
      <w:footerReference xmlns:r="http://schemas.openxmlformats.org/officeDocument/2006/relationships" w:type="default" r:id="R0abf714185cc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e241513234403" /><Relationship Type="http://schemas.openxmlformats.org/officeDocument/2006/relationships/footer" Target="/word/footer1.xml" Id="R0abf714185cc498a" /></Relationships>
</file>