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1f18a88dd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CECILIE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CECILIE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3db73428d4170"/>
      <w:footerReference xmlns:r="http://schemas.openxmlformats.org/officeDocument/2006/relationships" w:type="default" r:id="R23f4a1c9dbab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CECILIE INVEST II AS   ·   Org.nr 930 255 734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CECILIE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3db73428d4170" /><Relationship Type="http://schemas.openxmlformats.org/officeDocument/2006/relationships/footer" Target="/word/footer1.xml" Id="R23f4a1c9dbab488d" /></Relationships>
</file>