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05cd9b5b0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SÆTRE BRUK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27f0590779544447"/>
      <w:footerReference xmlns:r="http://schemas.openxmlformats.org/officeDocument/2006/relationships" w:type="default" r:id="Re8b001da31a0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0590779544447" /><Relationship Type="http://schemas.openxmlformats.org/officeDocument/2006/relationships/footer" Target="/word/footer1.xml" Id="Re8b001da31a04d2c" /></Relationships>
</file>