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06bcc4d7f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STEINE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STEINE AS</w:t>
      </w:r>
    </w:p>
    <w:sectPr>
      <w:headerReference xmlns:r="http://schemas.openxmlformats.org/officeDocument/2006/relationships" w:type="default" r:id="Rdd09a52c3ffc4c36"/>
      <w:footerReference xmlns:r="http://schemas.openxmlformats.org/officeDocument/2006/relationships" w:type="default" r:id="Re0b800c9812a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STEINE AS   ·   Org.nr 930 217 840   ·   Vallandshaugen 14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STEINE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9a52c3ffc4c36" /><Relationship Type="http://schemas.openxmlformats.org/officeDocument/2006/relationships/footer" Target="/word/footer1.xml" Id="Re0b800c9812a43eb" /></Relationships>
</file>