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f89726a1f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TJG INVEST AS</w:t>
      </w:r>
    </w:p>
    <w:sectPr>
      <w:headerReference xmlns:r="http://schemas.openxmlformats.org/officeDocument/2006/relationships" w:type="default" r:id="R8313229570fa42f3"/>
      <w:footerReference xmlns:r="http://schemas.openxmlformats.org/officeDocument/2006/relationships" w:type="default" r:id="Rdff45a07a730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TJG INVEST AS   ·   Org.nr 930 212 466   ·   Rødsåsen 40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3229570fa42f3" /><Relationship Type="http://schemas.openxmlformats.org/officeDocument/2006/relationships/footer" Target="/word/footer1.xml" Id="Rdff45a07a730485a" /></Relationships>
</file>