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733f0800c45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STEINEBU AS</w:t>
      </w:r>
    </w:p>
    <w:sectPr>
      <w:headerReference xmlns:r="http://schemas.openxmlformats.org/officeDocument/2006/relationships" w:type="default" r:id="Ra945be15580d44a2"/>
      <w:footerReference xmlns:r="http://schemas.openxmlformats.org/officeDocument/2006/relationships" w:type="default" r:id="R104461649c34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STEINEBU AS   ·   Org.nr 930 209 732   ·   Brendøyvegen 14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5be15580d44a2" /><Relationship Type="http://schemas.openxmlformats.org/officeDocument/2006/relationships/footer" Target="/word/footer1.xml" Id="R104461649c344eec" /></Relationships>
</file>