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247b6750c47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NORLANDIA TJUVHOLMEN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NORLANDIA TJUVHOLMEN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7819ca54524ece"/>
      <w:footerReference xmlns:r="http://schemas.openxmlformats.org/officeDocument/2006/relationships" w:type="default" r:id="Ra7a484643d394c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NORLANDIA TJUVHOLMEN BARNEHAGE AS   ·   Org.nr 930 202 169   ·  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NORLANDIA TJUVHOLMEN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7819ca54524ece" /><Relationship Type="http://schemas.openxmlformats.org/officeDocument/2006/relationships/footer" Target="/word/footer1.xml" Id="Ra7a484643d394c7c" /></Relationships>
</file>