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4b12f335d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ALLBYGG FLORØ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ALLBYGG FLORØ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51c7d46d54a41"/>
      <w:footerReference xmlns:r="http://schemas.openxmlformats.org/officeDocument/2006/relationships" w:type="default" r:id="Ra43deafd28ed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ALLBYGG FLORØ INVEST AS   ·   Org.nr 930 193 593   ·   Hamregata 1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ALLBYGG FLORØ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51c7d46d54a41" /><Relationship Type="http://schemas.openxmlformats.org/officeDocument/2006/relationships/footer" Target="/word/footer1.xml" Id="Ra43deafd28ed4719" /></Relationships>
</file>