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b5dba3e27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FREDBO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FREDBO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71a5a98d1f4ed8"/>
      <w:footerReference xmlns:r="http://schemas.openxmlformats.org/officeDocument/2006/relationships" w:type="default" r:id="R829ccb7b2650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FREDBO 1 AS   ·   Org.nr 930 190 632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FREDBO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1a5a98d1f4ed8" /><Relationship Type="http://schemas.openxmlformats.org/officeDocument/2006/relationships/footer" Target="/word/footer1.xml" Id="R829ccb7b26504512" /></Relationships>
</file>