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ea9888d25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53da3f4e644ff"/>
      <w:footerReference xmlns:r="http://schemas.openxmlformats.org/officeDocument/2006/relationships" w:type="default" r:id="Rc2b100b651fb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KFSB HOLDING AS   ·   Org.nr 930 176 028   ·   Ormenggata 3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53da3f4e644ff" /><Relationship Type="http://schemas.openxmlformats.org/officeDocument/2006/relationships/footer" Target="/word/footer1.xml" Id="Rc2b100b651fb4537" /></Relationships>
</file>