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ec29cc461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LIBAKKEN SERVICE AS, org.nr 930 164 607,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LIBAKKEN SERVICE AS</w:t>
      </w:r>
    </w:p>
    <w:sectPr>
      <w:headerReference xmlns:r="http://schemas.openxmlformats.org/officeDocument/2006/relationships" w:type="default" r:id="R8f7bcfae865e4cd4"/>
      <w:footerReference xmlns:r="http://schemas.openxmlformats.org/officeDocument/2006/relationships" w:type="default" r:id="Ree3ffef907b441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LIBAKKEN SERVICE AS   ·   Org.nr 930 164 607   ·   Kølbrenna 174   ·   2388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LIBAKKEN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bcfae865e4cd4" /><Relationship Type="http://schemas.openxmlformats.org/officeDocument/2006/relationships/footer" Target="/word/footer1.xml" Id="Ree3ffef907b441b3" /></Relationships>
</file>