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435cd385054e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SERVICEALLIANSEN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SERVICEALLIANSEN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6850a2b36e4ca4"/>
      <w:footerReference xmlns:r="http://schemas.openxmlformats.org/officeDocument/2006/relationships" w:type="default" r:id="R724f25dbe0f740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SERVICEALLIANSEN HOLDING AS   ·   Org.nr 930 098 078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SERVICEALLIANSEN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6850a2b36e4ca4" /><Relationship Type="http://schemas.openxmlformats.org/officeDocument/2006/relationships/footer" Target="/word/footer1.xml" Id="R724f25dbe0f740c1" /></Relationships>
</file>