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8c7ab84fde47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afdcc668b84439"/>
      <w:footerReference xmlns:r="http://schemas.openxmlformats.org/officeDocument/2006/relationships" w:type="default" r:id="R69c93743e41a43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AOT AS   ·   Org.nr 930 088 005   ·   c/o Milan Aran, Prestholen 29B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afdcc668b84439" /><Relationship Type="http://schemas.openxmlformats.org/officeDocument/2006/relationships/footer" Target="/word/footer1.xml" Id="R69c93743e41a4321" /></Relationships>
</file>