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4b157752b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LOGOS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LOGOS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1db43e23c4d27"/>
      <w:footerReference xmlns:r="http://schemas.openxmlformats.org/officeDocument/2006/relationships" w:type="default" r:id="Rb1c1386dfd2c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LOGOS AS   ·   Org.nr 930 076 473   ·   Orrebrotet 19A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LOGOS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1db43e23c4d27" /><Relationship Type="http://schemas.openxmlformats.org/officeDocument/2006/relationships/footer" Target="/word/footer1.xml" Id="Rb1c1386dfd2c4ec5" /></Relationships>
</file>