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f1fa2399e45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Hordvik,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MARILIN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MARILIN AS</w:t>
      </w:r>
    </w:p>
    <w:sectPr>
      <w:headerReference xmlns:r="http://schemas.openxmlformats.org/officeDocument/2006/relationships" w:type="default" r:id="Rd6360aa687b3491c"/>
      <w:footerReference xmlns:r="http://schemas.openxmlformats.org/officeDocument/2006/relationships" w:type="default" r:id="R43a7c0f77fd5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MARILIN AS   ·   Org.nr 930 066 613   ·   Falkangervegen 159   ·   5108 HORDVIK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60aa687b3491c" /><Relationship Type="http://schemas.openxmlformats.org/officeDocument/2006/relationships/footer" Target="/word/footer1.xml" Id="R43a7c0f77fd54789" /></Relationships>
</file>