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87c862d2f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HYLLE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HYLLE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f7668af1c4b71"/>
      <w:footerReference xmlns:r="http://schemas.openxmlformats.org/officeDocument/2006/relationships" w:type="default" r:id="Rca46ca1f17f9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HYLLE 15 AS   ·   Org.nr 930 060 976   ·   Lønningshaugen 2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HYLLE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f7668af1c4b71" /><Relationship Type="http://schemas.openxmlformats.org/officeDocument/2006/relationships/footer" Target="/word/footer1.xml" Id="Rca46ca1f17f94cb3" /></Relationships>
</file>