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22e925a5a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4ec52e85044820"/>
      <w:footerReference xmlns:r="http://schemas.openxmlformats.org/officeDocument/2006/relationships" w:type="default" r:id="R106a6625db54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CALMA HOLDING AS   ·   Org.nr 930 051 969   ·   c/o Anders Drevland, Kjerrvikveien 10B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ec52e85044820" /><Relationship Type="http://schemas.openxmlformats.org/officeDocument/2006/relationships/footer" Target="/word/footer1.xml" Id="R106a6625db544c8d" /></Relationships>
</file>