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6fc8498a6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NAUSTLIE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NAUSTLIE AS</w:t>
      </w:r>
    </w:p>
    <w:sectPr>
      <w:headerReference xmlns:r="http://schemas.openxmlformats.org/officeDocument/2006/relationships" w:type="default" r:id="Rb26a512231af4116"/>
      <w:footerReference xmlns:r="http://schemas.openxmlformats.org/officeDocument/2006/relationships" w:type="default" r:id="R56bd716bb1c8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a512231af4116" /><Relationship Type="http://schemas.openxmlformats.org/officeDocument/2006/relationships/footer" Target="/word/footer1.xml" Id="R56bd716bb1c84486" /></Relationships>
</file>