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63b4ccf1c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HUMMER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HUMMER AS</w:t>
      </w:r>
    </w:p>
    <w:sectPr>
      <w:headerReference xmlns:r="http://schemas.openxmlformats.org/officeDocument/2006/relationships" w:type="default" r:id="R908f01a139c043ac"/>
      <w:footerReference xmlns:r="http://schemas.openxmlformats.org/officeDocument/2006/relationships" w:type="default" r:id="Rf2652a2cfe93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HUMMER AS   ·   Org.nr 929 958 039   ·   Hyllebakken 32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HUMMER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f01a139c043ac" /><Relationship Type="http://schemas.openxmlformats.org/officeDocument/2006/relationships/footer" Target="/word/footer1.xml" Id="Rf2652a2cfe93462d" /></Relationships>
</file>