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bb6d1d6b8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PT 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PT 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c40c08a794e18"/>
      <w:footerReference xmlns:r="http://schemas.openxmlformats.org/officeDocument/2006/relationships" w:type="default" r:id="R2891846c8655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PT PRO AS   ·   Org.nr 929 955 048   ·   Strandveien 20A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PT 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c40c08a794e18" /><Relationship Type="http://schemas.openxmlformats.org/officeDocument/2006/relationships/footer" Target="/word/footer1.xml" Id="R2891846c8655436c" /></Relationships>
</file>