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3c6349cee4c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83efbcb832724e59"/>
      <w:footerReference xmlns:r="http://schemas.openxmlformats.org/officeDocument/2006/relationships" w:type="default" r:id="Rbaa8ef23a259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fbcb832724e59" /><Relationship Type="http://schemas.openxmlformats.org/officeDocument/2006/relationships/footer" Target="/word/footer1.xml" Id="Rbaa8ef23a25940fe" /></Relationships>
</file>