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91dfde701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SAMEY ROBOTICS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SAMEY ROBOTICS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ce8cbbee9e44a7"/>
      <w:footerReference xmlns:r="http://schemas.openxmlformats.org/officeDocument/2006/relationships" w:type="default" r:id="R494160254479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SAMEY ROBOTICS AS   ·   Org.nr 929 924 835   ·   Baseveien 15   ·   6531 AVERØY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SAMEY ROBOTICS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e8cbbee9e44a7" /><Relationship Type="http://schemas.openxmlformats.org/officeDocument/2006/relationships/footer" Target="/word/footer1.xml" Id="R4941602544794042" /></Relationships>
</file>