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dd7daa2d0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6fad489574377"/>
      <w:footerReference xmlns:r="http://schemas.openxmlformats.org/officeDocument/2006/relationships" w:type="default" r:id="R407c88d036ad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6fad489574377" /><Relationship Type="http://schemas.openxmlformats.org/officeDocument/2006/relationships/footer" Target="/word/footer1.xml" Id="R407c88d036ad453f" /></Relationships>
</file>